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exact"/>
        <w:jc w:val="center"/>
        <w:rPr>
          <w:rFonts w:hint="eastAsia" w:asciiTheme="majorEastAsia" w:hAnsiTheme="majorEastAsia" w:eastAsiaTheme="majorEastAsia"/>
          <w:b w:val="0"/>
          <w:kern w:val="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kern w:val="2"/>
          <w:sz w:val="44"/>
          <w:szCs w:val="44"/>
          <w:lang w:val="en-US" w:eastAsia="zh-CN"/>
        </w:rPr>
        <w:t>青岛市总工会</w:t>
      </w:r>
    </w:p>
    <w:p>
      <w:pPr>
        <w:pStyle w:val="2"/>
        <w:widowControl/>
        <w:spacing w:beforeAutospacing="0" w:afterAutospacing="0" w:line="600" w:lineRule="exact"/>
        <w:jc w:val="center"/>
        <w:rPr>
          <w:rFonts w:hint="eastAsia" w:asciiTheme="majorEastAsia" w:hAnsiTheme="majorEastAsia" w:eastAsiaTheme="majorEastAsia"/>
          <w:b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kern w:val="2"/>
          <w:sz w:val="44"/>
          <w:szCs w:val="44"/>
          <w:lang w:val="en-US" w:eastAsia="zh-CN"/>
        </w:rPr>
        <w:t>关于2020年度优秀工会社工人选公示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tabs>
          <w:tab w:val="left" w:pos="4080"/>
        </w:tabs>
        <w:spacing w:before="0" w:beforeAutospacing="0" w:after="0" w:afterAutospacing="0" w:line="580" w:lineRule="exact"/>
        <w:ind w:left="0" w:right="0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2"/>
          <w:sz w:val="32"/>
          <w:szCs w:val="32"/>
          <w:lang w:val="en-US" w:eastAsia="zh-CN" w:bidi="ar"/>
        </w:rPr>
        <w:t>根据《青岛市工会社会工作专业人才管理办法（试行）》（青工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2"/>
          <w:sz w:val="32"/>
          <w:szCs w:val="32"/>
          <w:lang w:val="en-US" w:eastAsia="zh-CN" w:bidi="ar"/>
        </w:rPr>
        <w:t>[2020]4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2"/>
          <w:sz w:val="32"/>
          <w:szCs w:val="32"/>
          <w:lang w:val="en-US" w:eastAsia="zh-CN" w:bidi="ar"/>
        </w:rPr>
        <w:t>号）</w:t>
      </w:r>
      <w:r>
        <w:rPr>
          <w:rFonts w:hint="eastAsia" w:eastAsia="仿宋_GB2312" w:cs="Times New Roman"/>
          <w:bCs/>
          <w:snapToGrid w:val="0"/>
          <w:color w:val="000000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仿宋_GB2312" w:cs="仿宋_GB2312"/>
          <w:bCs/>
          <w:snapToGrid w:val="0"/>
          <w:color w:val="000000"/>
          <w:kern w:val="2"/>
          <w:sz w:val="32"/>
          <w:szCs w:val="32"/>
          <w:lang w:val="en-US" w:eastAsia="zh-CN" w:bidi="ar"/>
        </w:rPr>
        <w:t>推选青岛市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2"/>
          <w:sz w:val="32"/>
          <w:szCs w:val="32"/>
          <w:lang w:val="en-US" w:eastAsia="zh-CN" w:bidi="ar"/>
        </w:rPr>
        <w:t>2020</w:t>
      </w:r>
      <w:r>
        <w:rPr>
          <w:rFonts w:hint="eastAsia" w:ascii="Times New Roman" w:hAnsi="Times New Roman" w:eastAsia="仿宋_GB2312" w:cs="仿宋_GB2312"/>
          <w:bCs/>
          <w:snapToGrid w:val="0"/>
          <w:color w:val="000000"/>
          <w:kern w:val="2"/>
          <w:sz w:val="32"/>
          <w:szCs w:val="32"/>
          <w:lang w:val="en-US" w:eastAsia="zh-CN" w:bidi="ar"/>
        </w:rPr>
        <w:t>年度优秀工会社工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仿宋_GB2312" w:cs="仿宋_GB2312"/>
          <w:bCs/>
          <w:snapToGrid w:val="0"/>
          <w:color w:val="000000"/>
          <w:kern w:val="2"/>
          <w:sz w:val="32"/>
          <w:szCs w:val="32"/>
          <w:lang w:val="en-US" w:eastAsia="zh-CN" w:bidi="ar"/>
        </w:rPr>
        <w:t>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按照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区市总</w:t>
      </w:r>
      <w:r>
        <w:rPr>
          <w:rFonts w:hint="eastAsia" w:ascii="仿宋" w:hAnsi="仿宋" w:eastAsia="仿宋"/>
          <w:color w:val="000000"/>
          <w:sz w:val="32"/>
          <w:szCs w:val="32"/>
        </w:rPr>
        <w:t>工会申报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推荐，</w:t>
      </w:r>
      <w:r>
        <w:rPr>
          <w:rFonts w:hint="eastAsia" w:ascii="仿宋" w:hAnsi="仿宋" w:eastAsia="仿宋"/>
          <w:color w:val="000000"/>
          <w:sz w:val="32"/>
          <w:szCs w:val="32"/>
        </w:rPr>
        <w:t>市总基层工作部审核把关，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由市总组织部、宣教网络部、基层工作部等部门组成评审组，在通盘考虑选优工作覆盖面以及社工配备人数的基础上，按照</w:t>
      </w:r>
      <w:r>
        <w:rPr>
          <w:rFonts w:hint="eastAsia" w:ascii="仿宋" w:hAnsi="仿宋" w:eastAsia="仿宋"/>
          <w:color w:val="000000"/>
          <w:sz w:val="32"/>
          <w:szCs w:val="32"/>
        </w:rPr>
        <w:t>优中选优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原则</w:t>
      </w:r>
      <w:r>
        <w:rPr>
          <w:rFonts w:hint="eastAsia" w:ascii="仿宋" w:hAnsi="仿宋" w:eastAsia="仿宋"/>
          <w:color w:val="000000"/>
          <w:sz w:val="32"/>
          <w:szCs w:val="32"/>
        </w:rPr>
        <w:t>，从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/>
          <w:color w:val="000000"/>
          <w:sz w:val="32"/>
          <w:szCs w:val="32"/>
        </w:rPr>
        <w:t>已荣获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区市优秀工会社工的60名人员中</w:t>
      </w:r>
      <w:r>
        <w:rPr>
          <w:rFonts w:hint="eastAsia" w:ascii="仿宋" w:hAnsi="仿宋" w:eastAsia="仿宋"/>
          <w:color w:val="000000"/>
          <w:sz w:val="32"/>
          <w:szCs w:val="32"/>
        </w:rPr>
        <w:t>，经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区市总工会</w:t>
      </w:r>
      <w:r>
        <w:rPr>
          <w:rFonts w:hint="eastAsia" w:ascii="仿宋" w:hAnsi="仿宋" w:eastAsia="仿宋"/>
          <w:color w:val="000000"/>
          <w:sz w:val="32"/>
          <w:szCs w:val="32"/>
        </w:rPr>
        <w:t>申报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推荐的3</w:t>
      </w:r>
      <w:r>
        <w:rPr>
          <w:rFonts w:hint="eastAsia" w:ascii="仿宋" w:hAnsi="仿宋" w:eastAsia="仿宋"/>
          <w:color w:val="000000"/>
          <w:sz w:val="32"/>
          <w:szCs w:val="32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名优秀人员</w:t>
      </w:r>
      <w:r>
        <w:rPr>
          <w:rFonts w:hint="eastAsia" w:ascii="仿宋" w:hAnsi="仿宋" w:eastAsia="仿宋"/>
          <w:color w:val="000000"/>
          <w:sz w:val="32"/>
          <w:szCs w:val="32"/>
        </w:rPr>
        <w:t>中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，择优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推选20人，现予以公示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市南区总工会：赵崔红、李昶君</w:t>
      </w:r>
    </w:p>
    <w:p>
      <w:pP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市北区总工会：李  欣、李梦璠</w:t>
      </w:r>
    </w:p>
    <w:p>
      <w:pP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李沧区总工会：史兴静</w:t>
      </w:r>
    </w:p>
    <w:p>
      <w:pP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崂山区总工会：王梅月、宋  睿</w:t>
      </w:r>
    </w:p>
    <w:p>
      <w:pP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城阳区总工会：李文馨、刘同顺</w:t>
      </w:r>
    </w:p>
    <w:p>
      <w:pP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西海岸新区总工会：王逸飞、殷  雪、张美美</w:t>
      </w:r>
    </w:p>
    <w:p>
      <w:pP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即墨区总工会：常含佩、刘亚男</w:t>
      </w:r>
    </w:p>
    <w:p>
      <w:pP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胶州市总工会：魏亚杰</w:t>
      </w:r>
    </w:p>
    <w:p>
      <w:pP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平度市总工会：张  月、夏  辉</w:t>
      </w:r>
    </w:p>
    <w:p>
      <w:pP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莱西市总工会：刘  慧</w:t>
      </w:r>
    </w:p>
    <w:p>
      <w:pP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高新区总工会：郭  鑫</w:t>
      </w:r>
    </w:p>
    <w:p>
      <w:pP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前湾保税港区总工会：乔  成</w:t>
      </w:r>
    </w:p>
    <w:p>
      <w:pPr>
        <w:ind w:firstLine="640" w:firstLineChars="200"/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公示期自2021年2月3日至2021年2月9日，对推选对象有异议，请以电话、来访等方式向青岛市总工会反映。</w:t>
      </w:r>
    </w:p>
    <w:p>
      <w:pPr>
        <w:ind w:firstLine="640" w:firstLineChars="200"/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联系电话：83092320,联系人：李文胜</w:t>
      </w:r>
    </w:p>
    <w:p>
      <w:pP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 xml:space="preserve">                            </w:t>
      </w:r>
    </w:p>
    <w:p>
      <w:pPr>
        <w:ind w:firstLine="5440" w:firstLineChars="1700"/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 xml:space="preserve"> 青岛市总工会 </w:t>
      </w:r>
    </w:p>
    <w:p>
      <w:pPr>
        <w:spacing w:line="520" w:lineRule="exact"/>
        <w:ind w:firstLine="6080" w:firstLineChars="1900"/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15"/>
    <w:rsid w:val="001646D7"/>
    <w:rsid w:val="001B7712"/>
    <w:rsid w:val="001C1316"/>
    <w:rsid w:val="001C7597"/>
    <w:rsid w:val="001F20A4"/>
    <w:rsid w:val="00202015"/>
    <w:rsid w:val="002159CF"/>
    <w:rsid w:val="00225D0B"/>
    <w:rsid w:val="00285FF6"/>
    <w:rsid w:val="002978C6"/>
    <w:rsid w:val="00327AED"/>
    <w:rsid w:val="0033780C"/>
    <w:rsid w:val="003A6A79"/>
    <w:rsid w:val="003F12BB"/>
    <w:rsid w:val="00403C1F"/>
    <w:rsid w:val="004067AA"/>
    <w:rsid w:val="00437DD7"/>
    <w:rsid w:val="00462777"/>
    <w:rsid w:val="00477B7C"/>
    <w:rsid w:val="004F4E5C"/>
    <w:rsid w:val="00501325"/>
    <w:rsid w:val="00546D07"/>
    <w:rsid w:val="00551188"/>
    <w:rsid w:val="005C00A9"/>
    <w:rsid w:val="00617CA5"/>
    <w:rsid w:val="006461AA"/>
    <w:rsid w:val="006C70A2"/>
    <w:rsid w:val="0078286F"/>
    <w:rsid w:val="007951F8"/>
    <w:rsid w:val="007A52F7"/>
    <w:rsid w:val="007B1301"/>
    <w:rsid w:val="007E0D70"/>
    <w:rsid w:val="007F79FA"/>
    <w:rsid w:val="008276FC"/>
    <w:rsid w:val="00851ED5"/>
    <w:rsid w:val="00900387"/>
    <w:rsid w:val="00931AE5"/>
    <w:rsid w:val="009743FC"/>
    <w:rsid w:val="009A6B53"/>
    <w:rsid w:val="009B483B"/>
    <w:rsid w:val="009B71B2"/>
    <w:rsid w:val="009C1040"/>
    <w:rsid w:val="00A94263"/>
    <w:rsid w:val="00AA7FE8"/>
    <w:rsid w:val="00AB7015"/>
    <w:rsid w:val="00B05FB6"/>
    <w:rsid w:val="00B07414"/>
    <w:rsid w:val="00B21A84"/>
    <w:rsid w:val="00B478FD"/>
    <w:rsid w:val="00B563CB"/>
    <w:rsid w:val="00B60F4A"/>
    <w:rsid w:val="00B62570"/>
    <w:rsid w:val="00BA34A7"/>
    <w:rsid w:val="00BB01E6"/>
    <w:rsid w:val="00BC5561"/>
    <w:rsid w:val="00BD5BEB"/>
    <w:rsid w:val="00C10565"/>
    <w:rsid w:val="00C35FC3"/>
    <w:rsid w:val="00C648CB"/>
    <w:rsid w:val="00C86B28"/>
    <w:rsid w:val="00CB6A29"/>
    <w:rsid w:val="00CC0F18"/>
    <w:rsid w:val="00CC222A"/>
    <w:rsid w:val="00CC7B27"/>
    <w:rsid w:val="00D405D3"/>
    <w:rsid w:val="00D92EEE"/>
    <w:rsid w:val="00DB1F58"/>
    <w:rsid w:val="00E66CFB"/>
    <w:rsid w:val="00E91A50"/>
    <w:rsid w:val="00EC0029"/>
    <w:rsid w:val="00ED1083"/>
    <w:rsid w:val="00EF1C36"/>
    <w:rsid w:val="00EF7682"/>
    <w:rsid w:val="00F302E5"/>
    <w:rsid w:val="00FD277E"/>
    <w:rsid w:val="02C37CB1"/>
    <w:rsid w:val="08EA50DC"/>
    <w:rsid w:val="1D16402E"/>
    <w:rsid w:val="1D88780B"/>
    <w:rsid w:val="29BE2EB7"/>
    <w:rsid w:val="2C8579DE"/>
    <w:rsid w:val="2D6A7BA7"/>
    <w:rsid w:val="2D924F3B"/>
    <w:rsid w:val="31B07EF3"/>
    <w:rsid w:val="357C7340"/>
    <w:rsid w:val="384A592E"/>
    <w:rsid w:val="3962588F"/>
    <w:rsid w:val="3D10789F"/>
    <w:rsid w:val="43B34B83"/>
    <w:rsid w:val="44487CD9"/>
    <w:rsid w:val="469F506A"/>
    <w:rsid w:val="4ACA4E53"/>
    <w:rsid w:val="58D355BF"/>
    <w:rsid w:val="5AD60B57"/>
    <w:rsid w:val="5C022E3F"/>
    <w:rsid w:val="6B197E31"/>
    <w:rsid w:val="6C165CAD"/>
    <w:rsid w:val="6C84034F"/>
    <w:rsid w:val="6E022DFB"/>
    <w:rsid w:val="7A9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1">
    <w:name w:val="纯文本 Char"/>
    <w:basedOn w:val="6"/>
    <w:link w:val="3"/>
    <w:qFormat/>
    <w:uiPriority w:val="0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EFC77-5928-47B1-806B-7C7869E6EC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491</Words>
  <Characters>2803</Characters>
  <Lines>23</Lines>
  <Paragraphs>6</Paragraphs>
  <TotalTime>1</TotalTime>
  <ScaleCrop>false</ScaleCrop>
  <LinksUpToDate>false</LinksUpToDate>
  <CharactersWithSpaces>3288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2020-09-23T04:32:00Z</dcterms:created>
  <dc:creator>Administrator</dc:creator>
  <cp:lastModifiedBy>Administrator</cp:lastModifiedBy>
  <dcterms:modified xsi:type="dcterms:W3CDTF">2021-02-03T01:23:30Z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