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67" w:rsidRDefault="00921D74">
      <w:pPr>
        <w:pStyle w:val="208521"/>
        <w:spacing w:line="560" w:lineRule="exact"/>
        <w:ind w:left="0" w:firstLineChars="0" w:firstLine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:rsidR="00BF4B67" w:rsidRDefault="00BF4B67" w:rsidP="00921D74">
      <w:pPr>
        <w:pStyle w:val="208521"/>
        <w:spacing w:line="560" w:lineRule="exact"/>
        <w:ind w:left="0" w:firstLine="681"/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</w:pPr>
    </w:p>
    <w:p w:rsidR="00BF4B67" w:rsidRDefault="00921D74" w:rsidP="00921D74">
      <w:pPr>
        <w:pStyle w:val="208521"/>
        <w:spacing w:line="560" w:lineRule="exact"/>
        <w:ind w:left="0" w:firstLine="681"/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“真情协商·和谐共赢”星级单位名单和评选依据</w:t>
      </w:r>
    </w:p>
    <w:p w:rsidR="00BF4B67" w:rsidRDefault="00BF4B67" w:rsidP="00921D74">
      <w:pPr>
        <w:pStyle w:val="208521"/>
        <w:spacing w:line="560" w:lineRule="exact"/>
        <w:ind w:left="0" w:firstLine="681"/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</w:pPr>
    </w:p>
    <w:p w:rsidR="0010280B" w:rsidRDefault="00921D74" w:rsidP="00921D74">
      <w:pPr>
        <w:spacing w:line="560" w:lineRule="exact"/>
        <w:ind w:firstLineChars="200" w:firstLine="601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一、拟定的五星级单位名单</w:t>
      </w:r>
      <w:r w:rsidR="0010280B">
        <w:rPr>
          <w:rFonts w:ascii="黑体" w:eastAsia="黑体" w:hAnsi="黑体" w:cs="黑体" w:hint="eastAsia"/>
          <w:color w:val="000000" w:themeColor="text1"/>
          <w:sz w:val="32"/>
          <w:szCs w:val="32"/>
        </w:rPr>
        <w:t>（10个）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1.</w:t>
      </w:r>
      <w:r w:rsidR="0010280B">
        <w:rPr>
          <w:rFonts w:ascii="楷体" w:eastAsia="楷体" w:hAnsi="楷体" w:cs="楷体" w:hint="eastAsia"/>
          <w:color w:val="000000" w:themeColor="text1"/>
          <w:sz w:val="32"/>
          <w:szCs w:val="32"/>
        </w:rPr>
        <w:t>青岛国际机场集团有限公司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2.山东港口青岛港前湾集装箱码头有限责任公司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3.双星集团有限责任公司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4.颐中烟草集团有限公司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5.中石化安全工程研究院有限公司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6.中铁建工集团第二建设有限公司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7.住商肥料（青岛）有限公司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8.国网山东省电力公司青岛市即墨区供电公司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9.青岛吉明美机械制造有限公司</w:t>
      </w:r>
    </w:p>
    <w:p w:rsidR="00BF4B67" w:rsidRDefault="00921D74" w:rsidP="00921D74">
      <w:pPr>
        <w:pStyle w:val="a3"/>
        <w:spacing w:line="560" w:lineRule="exact"/>
        <w:ind w:firstLine="601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10.青岛丽东化工有限公司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二、拟定的四星级单位名单（20个）</w:t>
      </w:r>
    </w:p>
    <w:p w:rsidR="00BF4B67" w:rsidRDefault="00921D74" w:rsidP="00921D74">
      <w:pPr>
        <w:pStyle w:val="a3"/>
        <w:spacing w:line="560" w:lineRule="exact"/>
        <w:ind w:firstLine="601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1.青岛</w:t>
      </w:r>
      <w:r>
        <w:rPr>
          <w:rFonts w:ascii="楷体" w:eastAsia="楷体" w:hAnsi="楷体" w:cs="楷体"/>
          <w:sz w:val="32"/>
          <w:szCs w:val="32"/>
        </w:rPr>
        <w:t>市特种设备检验研究院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.青岛城运控股集团有限公司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</w:t>
      </w:r>
      <w:r>
        <w:rPr>
          <w:rFonts w:ascii="楷体" w:eastAsia="楷体" w:hAnsi="楷体" w:cs="楷体"/>
          <w:sz w:val="32"/>
          <w:szCs w:val="32"/>
        </w:rPr>
        <w:t>大唐黄岛发电有限责任公司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4.中国联合网络通信有限公司青岛市分公司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5.青岛能源发展控股集团有限公司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6.山东省青岛第九中学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lastRenderedPageBreak/>
        <w:t>7.青岛红星化工集团有限责任公司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8.青岛市口腔医院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9.青岛水务集团有限公司排水分公司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10.青岛海湾化学股份有限公司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11.青岛华通国有资本投资运营集团有限公司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12.青岛鲁宏源物业管理有限公司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13.青岛航天信息有限公司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14.青岛昊悦机械有限公司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15.青岛良木集团有限公司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16.青岛即墨中联水泥有限公司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17.荣华建设集团有限公司工会委员会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18.青岛高新城维实业有限公司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19.城发投资集团有限公司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20.青岛软控机电工程有限公司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三、拟定的三星级单位名单（50个）</w:t>
      </w:r>
    </w:p>
    <w:p w:rsidR="00BF4B67" w:rsidRDefault="00921D74" w:rsidP="00921D74">
      <w:pPr>
        <w:spacing w:line="560" w:lineRule="exact"/>
        <w:ind w:firstLineChars="200" w:firstLine="604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市南区总工会推荐（3个）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新中物业管理（中国）有限公司青岛分公司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青岛阿斯顿工程技术转移有限公司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德才装饰股份有限公司</w:t>
      </w:r>
    </w:p>
    <w:p w:rsidR="00BF4B67" w:rsidRDefault="00921D74" w:rsidP="00921D74">
      <w:pPr>
        <w:spacing w:line="560" w:lineRule="exact"/>
        <w:ind w:firstLineChars="200" w:firstLine="604"/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市北区总工会推荐（3个）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德壹汇税务师事务所（青岛）有限责任公司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青岛橡建工业工程有限公司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青岛长顺德市政工程有限公司</w:t>
      </w:r>
    </w:p>
    <w:p w:rsidR="00BF4B67" w:rsidRDefault="00921D74" w:rsidP="00921D74">
      <w:pPr>
        <w:spacing w:line="560" w:lineRule="exact"/>
        <w:ind w:firstLineChars="200" w:firstLine="604"/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李沧区总工会推荐（3个）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恒晟源企业服务中心工会联合会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青岛航天红光车桥制造有限公司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青岛九力国际教育科技有限公司</w:t>
      </w:r>
    </w:p>
    <w:p w:rsidR="00BF4B67" w:rsidRDefault="00921D74" w:rsidP="00921D74">
      <w:pPr>
        <w:spacing w:line="560" w:lineRule="exact"/>
        <w:ind w:firstLineChars="200" w:firstLine="604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崂山区总工会推荐（3个）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青岛市崂山风景名胜区巨峰游览区管理服务中心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青岛凤凰资本有限公司</w:t>
      </w:r>
    </w:p>
    <w:p w:rsidR="00BF4B67" w:rsidRDefault="00921D74" w:rsidP="00921D74">
      <w:pPr>
        <w:pStyle w:val="208521"/>
        <w:spacing w:line="560" w:lineRule="exact"/>
        <w:ind w:left="0" w:firstLine="601"/>
        <w:rPr>
          <w:rFonts w:eastAsia="仿宋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青岛天泰集团股份有限公司</w:t>
      </w:r>
    </w:p>
    <w:p w:rsidR="00BF4B67" w:rsidRDefault="00921D74" w:rsidP="00921D74">
      <w:pPr>
        <w:spacing w:line="560" w:lineRule="exact"/>
        <w:ind w:firstLineChars="200" w:firstLine="604"/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西海岸总工会推荐（5个）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青岛西海岸农高发展集团有限公司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青岛伊克斯达智能装备有限公司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青岛道安工贸股份有限公司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青岛亿联建设集团股份有限公司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赛轮集团股份有限公司</w:t>
      </w:r>
    </w:p>
    <w:p w:rsidR="00BF4B67" w:rsidRDefault="00921D74" w:rsidP="00921D74">
      <w:pPr>
        <w:spacing w:line="560" w:lineRule="exact"/>
        <w:ind w:firstLineChars="200" w:firstLine="604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城阳区总工会推荐（3个）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青岛城阳城建机电有限公司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青特集团有限公司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安德烈斯蒂尔动力工具（青岛）有限公司</w:t>
      </w:r>
    </w:p>
    <w:p w:rsidR="00BF4B67" w:rsidRDefault="00921D74" w:rsidP="00921D74">
      <w:pPr>
        <w:spacing w:line="560" w:lineRule="exact"/>
        <w:ind w:firstLineChars="200" w:firstLine="604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即墨区总工会推荐（3个）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青岛市即墨区城市旅游开发投资有限公司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中节能（即墨）环保能源有限公司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富奥威泰克汽车底盘系统（青岛）有限公司</w:t>
      </w:r>
    </w:p>
    <w:p w:rsidR="00BF4B67" w:rsidRDefault="00921D74" w:rsidP="00921D74">
      <w:pPr>
        <w:spacing w:line="560" w:lineRule="exact"/>
        <w:ind w:firstLineChars="200" w:firstLine="604"/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胶州市总工会推荐（3个）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青岛华林电力有限公司</w:t>
      </w:r>
    </w:p>
    <w:p w:rsidR="00BF4B67" w:rsidRDefault="00921D74" w:rsidP="00921D74">
      <w:pPr>
        <w:pStyle w:val="208521"/>
        <w:spacing w:line="560" w:lineRule="exact"/>
        <w:ind w:left="0" w:firstLine="601"/>
        <w:rPr>
          <w:rFonts w:ascii="仿宋" w:eastAsia="仿宋" w:hAnsi="仿宋" w:cs="Times New Roman"/>
          <w:bCs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Cs/>
          <w:color w:val="000000" w:themeColor="text1"/>
          <w:kern w:val="2"/>
          <w:sz w:val="32"/>
          <w:szCs w:val="32"/>
        </w:rPr>
        <w:t>青岛德固特节能装备有限公司</w:t>
      </w:r>
    </w:p>
    <w:p w:rsidR="00BF4B67" w:rsidRDefault="00921D74" w:rsidP="00921D74">
      <w:pPr>
        <w:pStyle w:val="208521"/>
        <w:spacing w:line="560" w:lineRule="exact"/>
        <w:ind w:left="0" w:firstLine="601"/>
        <w:rPr>
          <w:rFonts w:ascii="仿宋" w:eastAsia="仿宋" w:hAnsi="仿宋" w:cs="Times New Roman"/>
          <w:bCs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Cs/>
          <w:color w:val="000000" w:themeColor="text1"/>
          <w:kern w:val="2"/>
          <w:sz w:val="32"/>
          <w:szCs w:val="32"/>
        </w:rPr>
        <w:t>青岛胶州湾发展集团有限公司</w:t>
      </w:r>
    </w:p>
    <w:p w:rsidR="00BF4B67" w:rsidRDefault="00921D74" w:rsidP="00921D74">
      <w:pPr>
        <w:spacing w:line="560" w:lineRule="exact"/>
        <w:ind w:firstLineChars="200" w:firstLine="604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平度市总工会推荐（3个）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青岛环球输送带有限公司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青岛旺裕橡胶制品有限公司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平度市如佳养老院</w:t>
      </w:r>
    </w:p>
    <w:p w:rsidR="00BF4B67" w:rsidRDefault="00921D74" w:rsidP="00921D74">
      <w:pPr>
        <w:spacing w:line="560" w:lineRule="exact"/>
        <w:ind w:firstLineChars="200" w:firstLine="604"/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莱西市总工会（3个）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希杰（青岛）食品有限公司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莱西城关医院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北京汽车制造厂（青岛）有限公司</w:t>
      </w:r>
    </w:p>
    <w:p w:rsidR="00BF4B67" w:rsidRDefault="00921D74" w:rsidP="00921D74">
      <w:pPr>
        <w:pStyle w:val="10"/>
        <w:spacing w:line="560" w:lineRule="exact"/>
        <w:ind w:firstLineChars="200" w:firstLine="604"/>
      </w:pPr>
      <w:r>
        <w:rPr>
          <w:rFonts w:hint="eastAsia"/>
        </w:rPr>
        <w:t>青岛前湾保税港区总工会（1个）</w:t>
      </w:r>
    </w:p>
    <w:p w:rsidR="00BF4B67" w:rsidRDefault="00921D74" w:rsidP="00921D74">
      <w:pPr>
        <w:spacing w:line="560" w:lineRule="exact"/>
        <w:ind w:firstLineChars="200" w:firstLine="601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山东国际大宗商品交易市场有限公司</w:t>
      </w:r>
    </w:p>
    <w:p w:rsidR="00BF4B67" w:rsidRDefault="00921D74" w:rsidP="00921D74">
      <w:pPr>
        <w:spacing w:line="560" w:lineRule="exact"/>
        <w:ind w:firstLineChars="200" w:firstLine="60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青岛市社会组织工会联合会（1个）</w:t>
      </w:r>
    </w:p>
    <w:p w:rsidR="00BF4B67" w:rsidRDefault="00921D74" w:rsidP="00921D74">
      <w:pPr>
        <w:spacing w:line="560" w:lineRule="exact"/>
        <w:ind w:firstLineChars="200" w:firstLine="601"/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青岛腾信汽车网络科技服务有限公司</w:t>
      </w:r>
    </w:p>
    <w:p w:rsidR="00BF4B67" w:rsidRDefault="00921D74" w:rsidP="00921D74">
      <w:pPr>
        <w:spacing w:line="560" w:lineRule="exact"/>
        <w:ind w:firstLineChars="200" w:firstLine="604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市直单位（16个）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青岛啤酒股份有限公司青岛啤酒厂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青岛港国际股份有限公司董家口分公司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青岛港国际股份有限公司轮驳分公司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青岛科技大学外国语学院</w:t>
      </w:r>
    </w:p>
    <w:p w:rsidR="00BF4B67" w:rsidRDefault="00921D74" w:rsidP="00921D74">
      <w:pPr>
        <w:spacing w:line="560" w:lineRule="exact"/>
        <w:ind w:firstLineChars="200" w:firstLine="601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青岛新华书店有限责任公司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青岛烹饪职业学校</w:t>
      </w:r>
    </w:p>
    <w:p w:rsidR="00BF4B67" w:rsidRDefault="00921D74" w:rsidP="00921D74">
      <w:pPr>
        <w:spacing w:line="560" w:lineRule="exact"/>
        <w:ind w:firstLineChars="200" w:firstLine="601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中建八局发展建设公司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中国远洋海运人才发展院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中粮可口可乐（山东）有限公司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中国邮政储蓄银行青岛分行</w:t>
      </w:r>
    </w:p>
    <w:p w:rsidR="00BF4B67" w:rsidRDefault="00921D74" w:rsidP="00921D74">
      <w:pPr>
        <w:spacing w:line="560" w:lineRule="exact"/>
        <w:ind w:firstLineChars="200" w:firstLine="601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青岛银行股份有限公司延安二路支行</w:t>
      </w:r>
    </w:p>
    <w:p w:rsidR="00BF4B67" w:rsidRDefault="00921D74" w:rsidP="00921D74">
      <w:pPr>
        <w:spacing w:line="560" w:lineRule="exact"/>
        <w:ind w:firstLineChars="200" w:firstLine="601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青岛华通智创电子科技有限公司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青岛地铁集团有限公司西海岸建设分公司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中国人民银行青岛市中心支行</w:t>
      </w:r>
    </w:p>
    <w:p w:rsidR="0010280B" w:rsidRDefault="00921D74" w:rsidP="00921D74">
      <w:pPr>
        <w:spacing w:line="560" w:lineRule="exact"/>
        <w:ind w:firstLineChars="200" w:firstLine="601"/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中交一航局第二工程有限公司建安分公司</w:t>
      </w:r>
    </w:p>
    <w:p w:rsidR="00BF4B67" w:rsidRDefault="00921D74" w:rsidP="00921D74">
      <w:pPr>
        <w:spacing w:line="560" w:lineRule="exact"/>
        <w:ind w:firstLineChars="200" w:firstLine="601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青岛国信金融控股有限公司</w:t>
      </w:r>
      <w:bookmarkStart w:id="0" w:name="_GoBack"/>
      <w:bookmarkEnd w:id="0"/>
    </w:p>
    <w:p w:rsidR="00BF4B67" w:rsidRDefault="00BF4B67" w:rsidP="00BF4B67">
      <w:pPr>
        <w:pStyle w:val="208521"/>
        <w:spacing w:line="560" w:lineRule="exact"/>
        <w:ind w:left="0" w:firstLine="601"/>
        <w:rPr>
          <w:rFonts w:ascii="楷体" w:eastAsia="楷体" w:hAnsi="楷体" w:cs="楷体"/>
          <w:color w:val="000000" w:themeColor="text1"/>
          <w:sz w:val="32"/>
          <w:szCs w:val="32"/>
        </w:rPr>
      </w:pPr>
    </w:p>
    <w:sectPr w:rsidR="00BF4B67"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425"/>
      <w:docGrid w:type="linesAndChars" w:linePitch="291" w:charSpace="-39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95" w:rsidRDefault="00D55395">
      <w:r>
        <w:separator/>
      </w:r>
    </w:p>
  </w:endnote>
  <w:endnote w:type="continuationSeparator" w:id="0">
    <w:p w:rsidR="00D55395" w:rsidRDefault="00D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67" w:rsidRDefault="00921D7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4B67" w:rsidRDefault="00921D74">
                          <w:pPr>
                            <w:pStyle w:val="a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0280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F4B67" w:rsidRDefault="00921D74">
                    <w:pPr>
                      <w:pStyle w:val="a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0280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6564605"/>
      </w:sdtPr>
      <w:sdtEndPr>
        <w:rPr>
          <w:sz w:val="32"/>
          <w:szCs w:val="32"/>
        </w:rPr>
      </w:sdtEndPr>
      <w:sdtContent/>
    </w:sdt>
  </w:p>
  <w:p w:rsidR="00BF4B67" w:rsidRDefault="00BF4B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67" w:rsidRDefault="00921D74">
    <w:pPr>
      <w:pStyle w:val="a9"/>
      <w:jc w:val="center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4B67" w:rsidRDefault="00921D74">
                          <w:pPr>
                            <w:pStyle w:val="a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0280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F4B67" w:rsidRDefault="00921D74">
                    <w:pPr>
                      <w:pStyle w:val="a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0280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sz w:val="32"/>
          <w:szCs w:val="32"/>
        </w:rPr>
        <w:id w:val="6564606"/>
        <w:showingPlcHdr/>
      </w:sdtPr>
      <w:sdtEndPr/>
      <w:sdtContent/>
    </w:sdt>
  </w:p>
  <w:p w:rsidR="00BF4B67" w:rsidRDefault="00BF4B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95" w:rsidRDefault="00D55395">
      <w:r>
        <w:separator/>
      </w:r>
    </w:p>
  </w:footnote>
  <w:footnote w:type="continuationSeparator" w:id="0">
    <w:p w:rsidR="00D55395" w:rsidRDefault="00D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evenAndOddHeaders/>
  <w:drawingGridHorizontalSpacing w:val="19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zA5Yzc4NjhkOWNhZDVhZGEwNTc2MWI5MjdkYzQifQ=="/>
  </w:docVars>
  <w:rsids>
    <w:rsidRoot w:val="00172A27"/>
    <w:rsid w:val="00011359"/>
    <w:rsid w:val="00012B10"/>
    <w:rsid w:val="00014E84"/>
    <w:rsid w:val="00027CB9"/>
    <w:rsid w:val="000313EE"/>
    <w:rsid w:val="000332E8"/>
    <w:rsid w:val="00033EE0"/>
    <w:rsid w:val="000354B7"/>
    <w:rsid w:val="000368EE"/>
    <w:rsid w:val="000407F3"/>
    <w:rsid w:val="00044264"/>
    <w:rsid w:val="00056784"/>
    <w:rsid w:val="00056BA6"/>
    <w:rsid w:val="00057256"/>
    <w:rsid w:val="00060009"/>
    <w:rsid w:val="00061476"/>
    <w:rsid w:val="00076537"/>
    <w:rsid w:val="00077E43"/>
    <w:rsid w:val="00080479"/>
    <w:rsid w:val="000822DF"/>
    <w:rsid w:val="0008244A"/>
    <w:rsid w:val="000826CF"/>
    <w:rsid w:val="00084819"/>
    <w:rsid w:val="00090777"/>
    <w:rsid w:val="00090D18"/>
    <w:rsid w:val="000A3CB4"/>
    <w:rsid w:val="000B269F"/>
    <w:rsid w:val="000C091B"/>
    <w:rsid w:val="000C45FE"/>
    <w:rsid w:val="000D1CC7"/>
    <w:rsid w:val="000E150F"/>
    <w:rsid w:val="000E3AEF"/>
    <w:rsid w:val="000E48DC"/>
    <w:rsid w:val="000E6791"/>
    <w:rsid w:val="000F5898"/>
    <w:rsid w:val="0010280B"/>
    <w:rsid w:val="00105C34"/>
    <w:rsid w:val="0010678C"/>
    <w:rsid w:val="001113FE"/>
    <w:rsid w:val="00134C1C"/>
    <w:rsid w:val="00135E51"/>
    <w:rsid w:val="00143E85"/>
    <w:rsid w:val="001554C9"/>
    <w:rsid w:val="00157069"/>
    <w:rsid w:val="00157348"/>
    <w:rsid w:val="00165733"/>
    <w:rsid w:val="0016692B"/>
    <w:rsid w:val="001728DB"/>
    <w:rsid w:val="00172A27"/>
    <w:rsid w:val="001802AB"/>
    <w:rsid w:val="00190277"/>
    <w:rsid w:val="00193855"/>
    <w:rsid w:val="00197803"/>
    <w:rsid w:val="001A231D"/>
    <w:rsid w:val="001A3D27"/>
    <w:rsid w:val="001A7A46"/>
    <w:rsid w:val="001C163F"/>
    <w:rsid w:val="001C3B7A"/>
    <w:rsid w:val="001C7C9E"/>
    <w:rsid w:val="001D0961"/>
    <w:rsid w:val="001D2D55"/>
    <w:rsid w:val="001D60A6"/>
    <w:rsid w:val="001D627C"/>
    <w:rsid w:val="001D6D5A"/>
    <w:rsid w:val="001E2D4B"/>
    <w:rsid w:val="001E5C75"/>
    <w:rsid w:val="001E6149"/>
    <w:rsid w:val="001F24AA"/>
    <w:rsid w:val="001F7945"/>
    <w:rsid w:val="00202F8B"/>
    <w:rsid w:val="0020503A"/>
    <w:rsid w:val="00210C3A"/>
    <w:rsid w:val="00213013"/>
    <w:rsid w:val="002131DF"/>
    <w:rsid w:val="00214F3E"/>
    <w:rsid w:val="002317CF"/>
    <w:rsid w:val="00235185"/>
    <w:rsid w:val="00242A71"/>
    <w:rsid w:val="00252589"/>
    <w:rsid w:val="00255B30"/>
    <w:rsid w:val="00256BC3"/>
    <w:rsid w:val="00257C0A"/>
    <w:rsid w:val="002678B5"/>
    <w:rsid w:val="002739E6"/>
    <w:rsid w:val="00276EFF"/>
    <w:rsid w:val="002770C4"/>
    <w:rsid w:val="002A4EAE"/>
    <w:rsid w:val="002B129B"/>
    <w:rsid w:val="002B18A8"/>
    <w:rsid w:val="002B60F1"/>
    <w:rsid w:val="002B63C2"/>
    <w:rsid w:val="002D73EC"/>
    <w:rsid w:val="002E70E8"/>
    <w:rsid w:val="002E73E8"/>
    <w:rsid w:val="002F11CF"/>
    <w:rsid w:val="002F2BBD"/>
    <w:rsid w:val="002F2DB7"/>
    <w:rsid w:val="003213CF"/>
    <w:rsid w:val="003237A2"/>
    <w:rsid w:val="003305A4"/>
    <w:rsid w:val="00332FDF"/>
    <w:rsid w:val="003343D8"/>
    <w:rsid w:val="00335900"/>
    <w:rsid w:val="00344CE7"/>
    <w:rsid w:val="00347192"/>
    <w:rsid w:val="0034781E"/>
    <w:rsid w:val="00350514"/>
    <w:rsid w:val="00351969"/>
    <w:rsid w:val="00357BB0"/>
    <w:rsid w:val="00364C42"/>
    <w:rsid w:val="00364D88"/>
    <w:rsid w:val="003717DC"/>
    <w:rsid w:val="0037183A"/>
    <w:rsid w:val="003800E3"/>
    <w:rsid w:val="00381B31"/>
    <w:rsid w:val="003848C5"/>
    <w:rsid w:val="003879A7"/>
    <w:rsid w:val="003919B2"/>
    <w:rsid w:val="00395862"/>
    <w:rsid w:val="003A077B"/>
    <w:rsid w:val="003B1965"/>
    <w:rsid w:val="003B48E5"/>
    <w:rsid w:val="003B5C69"/>
    <w:rsid w:val="003D25C2"/>
    <w:rsid w:val="003D35C6"/>
    <w:rsid w:val="003D435E"/>
    <w:rsid w:val="003D68BF"/>
    <w:rsid w:val="003E0B49"/>
    <w:rsid w:val="003E3C4D"/>
    <w:rsid w:val="003F4FFA"/>
    <w:rsid w:val="003F5F01"/>
    <w:rsid w:val="00400FE4"/>
    <w:rsid w:val="00403E73"/>
    <w:rsid w:val="004045A3"/>
    <w:rsid w:val="004100D3"/>
    <w:rsid w:val="00410EAE"/>
    <w:rsid w:val="00417CEA"/>
    <w:rsid w:val="0042426B"/>
    <w:rsid w:val="0042659F"/>
    <w:rsid w:val="004322D5"/>
    <w:rsid w:val="00432EF0"/>
    <w:rsid w:val="00435274"/>
    <w:rsid w:val="00442D6D"/>
    <w:rsid w:val="004456FB"/>
    <w:rsid w:val="00446892"/>
    <w:rsid w:val="0045394D"/>
    <w:rsid w:val="00465E3A"/>
    <w:rsid w:val="00471E8E"/>
    <w:rsid w:val="00474C54"/>
    <w:rsid w:val="00476F29"/>
    <w:rsid w:val="0047737B"/>
    <w:rsid w:val="00477EF6"/>
    <w:rsid w:val="00481498"/>
    <w:rsid w:val="004873F2"/>
    <w:rsid w:val="004942AA"/>
    <w:rsid w:val="0049725E"/>
    <w:rsid w:val="004A6D2A"/>
    <w:rsid w:val="004B1077"/>
    <w:rsid w:val="004B11F6"/>
    <w:rsid w:val="004B157D"/>
    <w:rsid w:val="004B38B1"/>
    <w:rsid w:val="004B3D23"/>
    <w:rsid w:val="004B4D93"/>
    <w:rsid w:val="004C0620"/>
    <w:rsid w:val="004C4BF7"/>
    <w:rsid w:val="004C69B2"/>
    <w:rsid w:val="004D0BBD"/>
    <w:rsid w:val="004D470E"/>
    <w:rsid w:val="004E0772"/>
    <w:rsid w:val="004E3D8F"/>
    <w:rsid w:val="004E75B1"/>
    <w:rsid w:val="00502AA8"/>
    <w:rsid w:val="005030DD"/>
    <w:rsid w:val="005057AF"/>
    <w:rsid w:val="00505F47"/>
    <w:rsid w:val="00507B50"/>
    <w:rsid w:val="00510394"/>
    <w:rsid w:val="00512DAC"/>
    <w:rsid w:val="00513BAA"/>
    <w:rsid w:val="005146B0"/>
    <w:rsid w:val="00515314"/>
    <w:rsid w:val="00522DD1"/>
    <w:rsid w:val="00525B30"/>
    <w:rsid w:val="00526799"/>
    <w:rsid w:val="00526AE5"/>
    <w:rsid w:val="00535481"/>
    <w:rsid w:val="005368FC"/>
    <w:rsid w:val="005378B7"/>
    <w:rsid w:val="0055033E"/>
    <w:rsid w:val="0055062A"/>
    <w:rsid w:val="00557119"/>
    <w:rsid w:val="00560BF5"/>
    <w:rsid w:val="00560DCF"/>
    <w:rsid w:val="005624D3"/>
    <w:rsid w:val="0056715B"/>
    <w:rsid w:val="0056761B"/>
    <w:rsid w:val="00575EBA"/>
    <w:rsid w:val="0057692F"/>
    <w:rsid w:val="005849EC"/>
    <w:rsid w:val="00585F02"/>
    <w:rsid w:val="0058714B"/>
    <w:rsid w:val="005C64D8"/>
    <w:rsid w:val="005C7FBD"/>
    <w:rsid w:val="005E1F3C"/>
    <w:rsid w:val="005F44EF"/>
    <w:rsid w:val="005F5F1F"/>
    <w:rsid w:val="00600EE5"/>
    <w:rsid w:val="006012D1"/>
    <w:rsid w:val="00606D09"/>
    <w:rsid w:val="006160AC"/>
    <w:rsid w:val="006200EB"/>
    <w:rsid w:val="00621224"/>
    <w:rsid w:val="006267D0"/>
    <w:rsid w:val="00635645"/>
    <w:rsid w:val="00643CDA"/>
    <w:rsid w:val="00650BB0"/>
    <w:rsid w:val="00652FFD"/>
    <w:rsid w:val="006558A5"/>
    <w:rsid w:val="00664CB3"/>
    <w:rsid w:val="00674B1C"/>
    <w:rsid w:val="00680B89"/>
    <w:rsid w:val="00696E00"/>
    <w:rsid w:val="006A039F"/>
    <w:rsid w:val="006A0734"/>
    <w:rsid w:val="006A297C"/>
    <w:rsid w:val="006A6606"/>
    <w:rsid w:val="006A752D"/>
    <w:rsid w:val="006B6C17"/>
    <w:rsid w:val="006C1767"/>
    <w:rsid w:val="006E1738"/>
    <w:rsid w:val="006E1D69"/>
    <w:rsid w:val="006F280D"/>
    <w:rsid w:val="006F3D01"/>
    <w:rsid w:val="006F47AD"/>
    <w:rsid w:val="006F6DE5"/>
    <w:rsid w:val="006F74CA"/>
    <w:rsid w:val="00702948"/>
    <w:rsid w:val="00710AF8"/>
    <w:rsid w:val="00710DDB"/>
    <w:rsid w:val="00717C21"/>
    <w:rsid w:val="00726330"/>
    <w:rsid w:val="00733D4D"/>
    <w:rsid w:val="00740707"/>
    <w:rsid w:val="00745E3A"/>
    <w:rsid w:val="00750F37"/>
    <w:rsid w:val="00767FB0"/>
    <w:rsid w:val="00771580"/>
    <w:rsid w:val="00771A48"/>
    <w:rsid w:val="007761E8"/>
    <w:rsid w:val="00776A28"/>
    <w:rsid w:val="00777F87"/>
    <w:rsid w:val="007952AB"/>
    <w:rsid w:val="007A02DA"/>
    <w:rsid w:val="007B119A"/>
    <w:rsid w:val="007C09C7"/>
    <w:rsid w:val="007C2546"/>
    <w:rsid w:val="007C6AE7"/>
    <w:rsid w:val="007C6ECD"/>
    <w:rsid w:val="007D05A6"/>
    <w:rsid w:val="007D17E8"/>
    <w:rsid w:val="007D360F"/>
    <w:rsid w:val="007D68B7"/>
    <w:rsid w:val="007D6C1A"/>
    <w:rsid w:val="007E0805"/>
    <w:rsid w:val="007F07BB"/>
    <w:rsid w:val="007F24C5"/>
    <w:rsid w:val="007F463B"/>
    <w:rsid w:val="007F47D3"/>
    <w:rsid w:val="008074EB"/>
    <w:rsid w:val="00813FC7"/>
    <w:rsid w:val="00816D66"/>
    <w:rsid w:val="008246CA"/>
    <w:rsid w:val="00826E43"/>
    <w:rsid w:val="00830942"/>
    <w:rsid w:val="0083209C"/>
    <w:rsid w:val="00841044"/>
    <w:rsid w:val="008455BD"/>
    <w:rsid w:val="00867A3C"/>
    <w:rsid w:val="00867D28"/>
    <w:rsid w:val="008765B9"/>
    <w:rsid w:val="00876A12"/>
    <w:rsid w:val="00876BD7"/>
    <w:rsid w:val="00880D0B"/>
    <w:rsid w:val="00885862"/>
    <w:rsid w:val="008905A3"/>
    <w:rsid w:val="00893C6E"/>
    <w:rsid w:val="008948A2"/>
    <w:rsid w:val="008950B5"/>
    <w:rsid w:val="008A03C7"/>
    <w:rsid w:val="008A159B"/>
    <w:rsid w:val="008A5051"/>
    <w:rsid w:val="008A746B"/>
    <w:rsid w:val="008B14EB"/>
    <w:rsid w:val="008C4851"/>
    <w:rsid w:val="008C72ED"/>
    <w:rsid w:val="008C7839"/>
    <w:rsid w:val="008D1938"/>
    <w:rsid w:val="008D2E8C"/>
    <w:rsid w:val="008D3557"/>
    <w:rsid w:val="008E1910"/>
    <w:rsid w:val="008E239F"/>
    <w:rsid w:val="008E3A07"/>
    <w:rsid w:val="008E5B5F"/>
    <w:rsid w:val="008E740F"/>
    <w:rsid w:val="008F6E06"/>
    <w:rsid w:val="009053AD"/>
    <w:rsid w:val="00905995"/>
    <w:rsid w:val="009203CF"/>
    <w:rsid w:val="00921D74"/>
    <w:rsid w:val="00922FD5"/>
    <w:rsid w:val="00924D54"/>
    <w:rsid w:val="009431EC"/>
    <w:rsid w:val="00943881"/>
    <w:rsid w:val="00944BEE"/>
    <w:rsid w:val="00945579"/>
    <w:rsid w:val="00952A19"/>
    <w:rsid w:val="009561D4"/>
    <w:rsid w:val="00957898"/>
    <w:rsid w:val="00962AFE"/>
    <w:rsid w:val="00963383"/>
    <w:rsid w:val="009709A0"/>
    <w:rsid w:val="00971462"/>
    <w:rsid w:val="00973151"/>
    <w:rsid w:val="00973A39"/>
    <w:rsid w:val="009767F7"/>
    <w:rsid w:val="009846A9"/>
    <w:rsid w:val="00985142"/>
    <w:rsid w:val="00986F59"/>
    <w:rsid w:val="00992CF8"/>
    <w:rsid w:val="00995297"/>
    <w:rsid w:val="009A5A46"/>
    <w:rsid w:val="009A609F"/>
    <w:rsid w:val="009B23D9"/>
    <w:rsid w:val="009B305F"/>
    <w:rsid w:val="009B6C31"/>
    <w:rsid w:val="009C085B"/>
    <w:rsid w:val="009C0EEE"/>
    <w:rsid w:val="009C1A44"/>
    <w:rsid w:val="009C1F59"/>
    <w:rsid w:val="009C5AE0"/>
    <w:rsid w:val="009C62FB"/>
    <w:rsid w:val="009D67F1"/>
    <w:rsid w:val="009E1E41"/>
    <w:rsid w:val="009E309F"/>
    <w:rsid w:val="009E68BA"/>
    <w:rsid w:val="009F4896"/>
    <w:rsid w:val="00A018F0"/>
    <w:rsid w:val="00A05CF2"/>
    <w:rsid w:val="00A075CE"/>
    <w:rsid w:val="00A1097F"/>
    <w:rsid w:val="00A116CE"/>
    <w:rsid w:val="00A1419D"/>
    <w:rsid w:val="00A17B86"/>
    <w:rsid w:val="00A22175"/>
    <w:rsid w:val="00A2261C"/>
    <w:rsid w:val="00A235B6"/>
    <w:rsid w:val="00A41CF0"/>
    <w:rsid w:val="00A54515"/>
    <w:rsid w:val="00A57146"/>
    <w:rsid w:val="00A61838"/>
    <w:rsid w:val="00A647E2"/>
    <w:rsid w:val="00A6490C"/>
    <w:rsid w:val="00A6493A"/>
    <w:rsid w:val="00A81DF9"/>
    <w:rsid w:val="00A973C0"/>
    <w:rsid w:val="00A97A21"/>
    <w:rsid w:val="00AA4553"/>
    <w:rsid w:val="00AA4BEE"/>
    <w:rsid w:val="00AB08EA"/>
    <w:rsid w:val="00AB193E"/>
    <w:rsid w:val="00AB3786"/>
    <w:rsid w:val="00AC2B29"/>
    <w:rsid w:val="00AE602D"/>
    <w:rsid w:val="00AE69B7"/>
    <w:rsid w:val="00AE6DBA"/>
    <w:rsid w:val="00AF0383"/>
    <w:rsid w:val="00AF5D5D"/>
    <w:rsid w:val="00B0625D"/>
    <w:rsid w:val="00B1028E"/>
    <w:rsid w:val="00B1295D"/>
    <w:rsid w:val="00B22662"/>
    <w:rsid w:val="00B26889"/>
    <w:rsid w:val="00B30A3D"/>
    <w:rsid w:val="00B31F65"/>
    <w:rsid w:val="00B35452"/>
    <w:rsid w:val="00B4640C"/>
    <w:rsid w:val="00B5494A"/>
    <w:rsid w:val="00B5552B"/>
    <w:rsid w:val="00B57C9D"/>
    <w:rsid w:val="00B66627"/>
    <w:rsid w:val="00B66D7F"/>
    <w:rsid w:val="00B712F3"/>
    <w:rsid w:val="00B73648"/>
    <w:rsid w:val="00B8681D"/>
    <w:rsid w:val="00B9400D"/>
    <w:rsid w:val="00B9630E"/>
    <w:rsid w:val="00B970EA"/>
    <w:rsid w:val="00B973EE"/>
    <w:rsid w:val="00BA3B5F"/>
    <w:rsid w:val="00BA5475"/>
    <w:rsid w:val="00BB1137"/>
    <w:rsid w:val="00BC5821"/>
    <w:rsid w:val="00BD1D80"/>
    <w:rsid w:val="00BD377E"/>
    <w:rsid w:val="00BD38EE"/>
    <w:rsid w:val="00BD7EC3"/>
    <w:rsid w:val="00BE70EC"/>
    <w:rsid w:val="00BF119E"/>
    <w:rsid w:val="00BF4B67"/>
    <w:rsid w:val="00BF644D"/>
    <w:rsid w:val="00BF791F"/>
    <w:rsid w:val="00C02B24"/>
    <w:rsid w:val="00C037A8"/>
    <w:rsid w:val="00C1181B"/>
    <w:rsid w:val="00C17AC0"/>
    <w:rsid w:val="00C326A6"/>
    <w:rsid w:val="00C33EF2"/>
    <w:rsid w:val="00C45194"/>
    <w:rsid w:val="00C451FE"/>
    <w:rsid w:val="00C454E0"/>
    <w:rsid w:val="00C45899"/>
    <w:rsid w:val="00C46407"/>
    <w:rsid w:val="00C46A49"/>
    <w:rsid w:val="00C46CEB"/>
    <w:rsid w:val="00C55A56"/>
    <w:rsid w:val="00C568AE"/>
    <w:rsid w:val="00C66682"/>
    <w:rsid w:val="00C66746"/>
    <w:rsid w:val="00C91D56"/>
    <w:rsid w:val="00C93F50"/>
    <w:rsid w:val="00C954B8"/>
    <w:rsid w:val="00CA4409"/>
    <w:rsid w:val="00CA70B3"/>
    <w:rsid w:val="00CC4BCD"/>
    <w:rsid w:val="00CC69D0"/>
    <w:rsid w:val="00CD169E"/>
    <w:rsid w:val="00CD341F"/>
    <w:rsid w:val="00CD3B66"/>
    <w:rsid w:val="00CD3B8D"/>
    <w:rsid w:val="00CF074D"/>
    <w:rsid w:val="00CF3644"/>
    <w:rsid w:val="00CF4D08"/>
    <w:rsid w:val="00D0032F"/>
    <w:rsid w:val="00D03D88"/>
    <w:rsid w:val="00D06808"/>
    <w:rsid w:val="00D12D03"/>
    <w:rsid w:val="00D15C27"/>
    <w:rsid w:val="00D207AD"/>
    <w:rsid w:val="00D24CDB"/>
    <w:rsid w:val="00D25FCB"/>
    <w:rsid w:val="00D27DA9"/>
    <w:rsid w:val="00D41548"/>
    <w:rsid w:val="00D428B3"/>
    <w:rsid w:val="00D52781"/>
    <w:rsid w:val="00D53241"/>
    <w:rsid w:val="00D55395"/>
    <w:rsid w:val="00D67AC3"/>
    <w:rsid w:val="00D917E8"/>
    <w:rsid w:val="00D9595D"/>
    <w:rsid w:val="00D97B61"/>
    <w:rsid w:val="00D97F5A"/>
    <w:rsid w:val="00DA6AA2"/>
    <w:rsid w:val="00DB062E"/>
    <w:rsid w:val="00DB1FB8"/>
    <w:rsid w:val="00DC24FA"/>
    <w:rsid w:val="00DC4922"/>
    <w:rsid w:val="00DC67C0"/>
    <w:rsid w:val="00DC72B0"/>
    <w:rsid w:val="00DD0F3D"/>
    <w:rsid w:val="00DD4550"/>
    <w:rsid w:val="00DE12CC"/>
    <w:rsid w:val="00DE6681"/>
    <w:rsid w:val="00DF3C8A"/>
    <w:rsid w:val="00DF5ADE"/>
    <w:rsid w:val="00E051C8"/>
    <w:rsid w:val="00E11F6A"/>
    <w:rsid w:val="00E1660D"/>
    <w:rsid w:val="00E16BB6"/>
    <w:rsid w:val="00E23CB9"/>
    <w:rsid w:val="00E2686D"/>
    <w:rsid w:val="00E345F0"/>
    <w:rsid w:val="00E41CA4"/>
    <w:rsid w:val="00E522C4"/>
    <w:rsid w:val="00E52766"/>
    <w:rsid w:val="00E574B5"/>
    <w:rsid w:val="00E57870"/>
    <w:rsid w:val="00E61A79"/>
    <w:rsid w:val="00E62678"/>
    <w:rsid w:val="00E66D27"/>
    <w:rsid w:val="00E7319A"/>
    <w:rsid w:val="00E82E3E"/>
    <w:rsid w:val="00E8636C"/>
    <w:rsid w:val="00E93BE7"/>
    <w:rsid w:val="00EA05FA"/>
    <w:rsid w:val="00EA09FA"/>
    <w:rsid w:val="00EA4016"/>
    <w:rsid w:val="00EA45B2"/>
    <w:rsid w:val="00EA6154"/>
    <w:rsid w:val="00EB1F28"/>
    <w:rsid w:val="00EB228A"/>
    <w:rsid w:val="00EB2529"/>
    <w:rsid w:val="00EB45F8"/>
    <w:rsid w:val="00EB4859"/>
    <w:rsid w:val="00EC11BA"/>
    <w:rsid w:val="00EC28D2"/>
    <w:rsid w:val="00EC6CB6"/>
    <w:rsid w:val="00ED17B0"/>
    <w:rsid w:val="00ED2714"/>
    <w:rsid w:val="00EF0AD3"/>
    <w:rsid w:val="00EF4C0E"/>
    <w:rsid w:val="00F019E4"/>
    <w:rsid w:val="00F0250A"/>
    <w:rsid w:val="00F046DF"/>
    <w:rsid w:val="00F170B9"/>
    <w:rsid w:val="00F2266B"/>
    <w:rsid w:val="00F23FF1"/>
    <w:rsid w:val="00F25DF5"/>
    <w:rsid w:val="00F301BC"/>
    <w:rsid w:val="00F303E1"/>
    <w:rsid w:val="00F32713"/>
    <w:rsid w:val="00F40463"/>
    <w:rsid w:val="00F4354C"/>
    <w:rsid w:val="00F4390F"/>
    <w:rsid w:val="00F55363"/>
    <w:rsid w:val="00F55A0C"/>
    <w:rsid w:val="00F618CB"/>
    <w:rsid w:val="00F62F2F"/>
    <w:rsid w:val="00F6564D"/>
    <w:rsid w:val="00F71492"/>
    <w:rsid w:val="00F7269D"/>
    <w:rsid w:val="00F7528A"/>
    <w:rsid w:val="00F82D9F"/>
    <w:rsid w:val="00F837F8"/>
    <w:rsid w:val="00F86747"/>
    <w:rsid w:val="00F90AEC"/>
    <w:rsid w:val="00F93942"/>
    <w:rsid w:val="00FA2917"/>
    <w:rsid w:val="00FA6945"/>
    <w:rsid w:val="00FA7934"/>
    <w:rsid w:val="00FB2205"/>
    <w:rsid w:val="00FB2794"/>
    <w:rsid w:val="00FB4095"/>
    <w:rsid w:val="00FB631F"/>
    <w:rsid w:val="00FD02C5"/>
    <w:rsid w:val="00FD3F86"/>
    <w:rsid w:val="00FD4F1A"/>
    <w:rsid w:val="00FE5CCA"/>
    <w:rsid w:val="00FF151D"/>
    <w:rsid w:val="010D2B97"/>
    <w:rsid w:val="01626374"/>
    <w:rsid w:val="01762F4C"/>
    <w:rsid w:val="01852169"/>
    <w:rsid w:val="01A7647D"/>
    <w:rsid w:val="023B6BC5"/>
    <w:rsid w:val="02A429BD"/>
    <w:rsid w:val="02C071F9"/>
    <w:rsid w:val="030376E3"/>
    <w:rsid w:val="032336D5"/>
    <w:rsid w:val="03936CB9"/>
    <w:rsid w:val="039447DF"/>
    <w:rsid w:val="03D270B5"/>
    <w:rsid w:val="041E22FB"/>
    <w:rsid w:val="04223B41"/>
    <w:rsid w:val="05104339"/>
    <w:rsid w:val="05393890"/>
    <w:rsid w:val="057D6C76"/>
    <w:rsid w:val="06127C3D"/>
    <w:rsid w:val="074A00EE"/>
    <w:rsid w:val="07C17B6D"/>
    <w:rsid w:val="08803584"/>
    <w:rsid w:val="08A74FB5"/>
    <w:rsid w:val="092337FC"/>
    <w:rsid w:val="097529BD"/>
    <w:rsid w:val="09A60DC8"/>
    <w:rsid w:val="0A073F5D"/>
    <w:rsid w:val="0B13248D"/>
    <w:rsid w:val="0B943369"/>
    <w:rsid w:val="0BEF6A57"/>
    <w:rsid w:val="0C706896"/>
    <w:rsid w:val="0D2C3CDA"/>
    <w:rsid w:val="0D2E35AF"/>
    <w:rsid w:val="0D35493D"/>
    <w:rsid w:val="0D4E59FF"/>
    <w:rsid w:val="0E502CE9"/>
    <w:rsid w:val="0EB21FBD"/>
    <w:rsid w:val="0EBB70C4"/>
    <w:rsid w:val="0FA22032"/>
    <w:rsid w:val="0FC71A98"/>
    <w:rsid w:val="0FE27DEE"/>
    <w:rsid w:val="0FF51466"/>
    <w:rsid w:val="1081433D"/>
    <w:rsid w:val="1119416D"/>
    <w:rsid w:val="11205904"/>
    <w:rsid w:val="113A1930"/>
    <w:rsid w:val="116577BB"/>
    <w:rsid w:val="11982E69"/>
    <w:rsid w:val="11F272A1"/>
    <w:rsid w:val="121A1AF6"/>
    <w:rsid w:val="12955E7E"/>
    <w:rsid w:val="12BE53D5"/>
    <w:rsid w:val="1303728B"/>
    <w:rsid w:val="13873A19"/>
    <w:rsid w:val="147E306D"/>
    <w:rsid w:val="153E45AB"/>
    <w:rsid w:val="1582093B"/>
    <w:rsid w:val="15A765F4"/>
    <w:rsid w:val="15B87B35"/>
    <w:rsid w:val="15EE7D7F"/>
    <w:rsid w:val="162C08A7"/>
    <w:rsid w:val="16A91EF8"/>
    <w:rsid w:val="17077958"/>
    <w:rsid w:val="17312619"/>
    <w:rsid w:val="17AA4179"/>
    <w:rsid w:val="17D460E8"/>
    <w:rsid w:val="180970F2"/>
    <w:rsid w:val="18324823"/>
    <w:rsid w:val="18D019BE"/>
    <w:rsid w:val="192C753C"/>
    <w:rsid w:val="19F16090"/>
    <w:rsid w:val="1AC35C7E"/>
    <w:rsid w:val="1B3257D3"/>
    <w:rsid w:val="1B527002"/>
    <w:rsid w:val="1B79458F"/>
    <w:rsid w:val="1BC81072"/>
    <w:rsid w:val="1BEA06A0"/>
    <w:rsid w:val="1BEF65FF"/>
    <w:rsid w:val="1D5C5F16"/>
    <w:rsid w:val="1D887E94"/>
    <w:rsid w:val="1E413745"/>
    <w:rsid w:val="1E426EBA"/>
    <w:rsid w:val="1E990AA4"/>
    <w:rsid w:val="1F071EB1"/>
    <w:rsid w:val="1F9C084C"/>
    <w:rsid w:val="1FAB4F33"/>
    <w:rsid w:val="1FCD4EA9"/>
    <w:rsid w:val="1FDA55AA"/>
    <w:rsid w:val="20144886"/>
    <w:rsid w:val="20480472"/>
    <w:rsid w:val="207D242B"/>
    <w:rsid w:val="21645399"/>
    <w:rsid w:val="217D645B"/>
    <w:rsid w:val="21C74A65"/>
    <w:rsid w:val="22851A6B"/>
    <w:rsid w:val="22857148"/>
    <w:rsid w:val="228A0E2F"/>
    <w:rsid w:val="22B1460E"/>
    <w:rsid w:val="23574EF5"/>
    <w:rsid w:val="239D1A55"/>
    <w:rsid w:val="23E6478B"/>
    <w:rsid w:val="246B6024"/>
    <w:rsid w:val="24B14D99"/>
    <w:rsid w:val="24F20F0E"/>
    <w:rsid w:val="257F27A2"/>
    <w:rsid w:val="259F1096"/>
    <w:rsid w:val="265E685B"/>
    <w:rsid w:val="2661459D"/>
    <w:rsid w:val="273232A9"/>
    <w:rsid w:val="273852FE"/>
    <w:rsid w:val="27A65793"/>
    <w:rsid w:val="27CC5A46"/>
    <w:rsid w:val="281E2746"/>
    <w:rsid w:val="28B65B67"/>
    <w:rsid w:val="28BA7F95"/>
    <w:rsid w:val="28CF1C92"/>
    <w:rsid w:val="28E55011"/>
    <w:rsid w:val="2916166F"/>
    <w:rsid w:val="29B36EBE"/>
    <w:rsid w:val="29EC23D0"/>
    <w:rsid w:val="2A7E571E"/>
    <w:rsid w:val="2ABB2F2C"/>
    <w:rsid w:val="2B1604F6"/>
    <w:rsid w:val="2C0E487F"/>
    <w:rsid w:val="2C4E1120"/>
    <w:rsid w:val="2C5D57AA"/>
    <w:rsid w:val="2C8C1458"/>
    <w:rsid w:val="2CE657FC"/>
    <w:rsid w:val="2D2A56E9"/>
    <w:rsid w:val="2DD3784E"/>
    <w:rsid w:val="2E093550"/>
    <w:rsid w:val="2EE61AE3"/>
    <w:rsid w:val="2FCC2A87"/>
    <w:rsid w:val="30274161"/>
    <w:rsid w:val="3029612C"/>
    <w:rsid w:val="30A9322D"/>
    <w:rsid w:val="311F12DD"/>
    <w:rsid w:val="318B0720"/>
    <w:rsid w:val="31D245A1"/>
    <w:rsid w:val="31F462C5"/>
    <w:rsid w:val="32087FC3"/>
    <w:rsid w:val="321D40FB"/>
    <w:rsid w:val="32A45F3D"/>
    <w:rsid w:val="32A55811"/>
    <w:rsid w:val="32BD0DAD"/>
    <w:rsid w:val="33020A39"/>
    <w:rsid w:val="335A484E"/>
    <w:rsid w:val="33BC5994"/>
    <w:rsid w:val="33F16F60"/>
    <w:rsid w:val="34270BD4"/>
    <w:rsid w:val="344F3C87"/>
    <w:rsid w:val="34A044E2"/>
    <w:rsid w:val="34EB1C02"/>
    <w:rsid w:val="3518676F"/>
    <w:rsid w:val="35246EC1"/>
    <w:rsid w:val="35E11256"/>
    <w:rsid w:val="36321AB2"/>
    <w:rsid w:val="36B44275"/>
    <w:rsid w:val="374C2700"/>
    <w:rsid w:val="381C6576"/>
    <w:rsid w:val="38B36EDA"/>
    <w:rsid w:val="38D330D8"/>
    <w:rsid w:val="38DD7AB3"/>
    <w:rsid w:val="39521714"/>
    <w:rsid w:val="3AB605BC"/>
    <w:rsid w:val="3AE72E6B"/>
    <w:rsid w:val="3B331F82"/>
    <w:rsid w:val="3C3563A8"/>
    <w:rsid w:val="3C53104C"/>
    <w:rsid w:val="3C8D17F0"/>
    <w:rsid w:val="3C9C1A33"/>
    <w:rsid w:val="3CF00ABF"/>
    <w:rsid w:val="3D61035A"/>
    <w:rsid w:val="3D6562C9"/>
    <w:rsid w:val="3D785FFC"/>
    <w:rsid w:val="3DA9534E"/>
    <w:rsid w:val="3DEA25D8"/>
    <w:rsid w:val="3E330175"/>
    <w:rsid w:val="3E8B6FD2"/>
    <w:rsid w:val="3ECB4469"/>
    <w:rsid w:val="3F402B4A"/>
    <w:rsid w:val="3F601786"/>
    <w:rsid w:val="4061721C"/>
    <w:rsid w:val="40CD665F"/>
    <w:rsid w:val="411D7C48"/>
    <w:rsid w:val="41227EC7"/>
    <w:rsid w:val="41B0035F"/>
    <w:rsid w:val="42894808"/>
    <w:rsid w:val="42D24401"/>
    <w:rsid w:val="43650DD1"/>
    <w:rsid w:val="43EC14F2"/>
    <w:rsid w:val="44670B79"/>
    <w:rsid w:val="455F1362"/>
    <w:rsid w:val="457B2B2E"/>
    <w:rsid w:val="45873850"/>
    <w:rsid w:val="46113492"/>
    <w:rsid w:val="46366A55"/>
    <w:rsid w:val="46431172"/>
    <w:rsid w:val="465670F7"/>
    <w:rsid w:val="466C06C8"/>
    <w:rsid w:val="46AD08C4"/>
    <w:rsid w:val="4732546E"/>
    <w:rsid w:val="47F73954"/>
    <w:rsid w:val="48345216"/>
    <w:rsid w:val="48691363"/>
    <w:rsid w:val="48A446D8"/>
    <w:rsid w:val="48A465AC"/>
    <w:rsid w:val="49793828"/>
    <w:rsid w:val="498D72D3"/>
    <w:rsid w:val="4A402580"/>
    <w:rsid w:val="4A510301"/>
    <w:rsid w:val="4A5C422B"/>
    <w:rsid w:val="4A967B80"/>
    <w:rsid w:val="4ABB1C1E"/>
    <w:rsid w:val="4ABE507C"/>
    <w:rsid w:val="4ADB5E1D"/>
    <w:rsid w:val="4B047121"/>
    <w:rsid w:val="4B3B5B57"/>
    <w:rsid w:val="4B784D60"/>
    <w:rsid w:val="4BA26FB6"/>
    <w:rsid w:val="4BB24DCF"/>
    <w:rsid w:val="4C135B53"/>
    <w:rsid w:val="4D057181"/>
    <w:rsid w:val="4D866514"/>
    <w:rsid w:val="4DAA7260"/>
    <w:rsid w:val="4E6C31C8"/>
    <w:rsid w:val="4E8011B5"/>
    <w:rsid w:val="4F11616A"/>
    <w:rsid w:val="4F2C30EB"/>
    <w:rsid w:val="4F644633"/>
    <w:rsid w:val="4F8C5937"/>
    <w:rsid w:val="50122BD6"/>
    <w:rsid w:val="50153B7F"/>
    <w:rsid w:val="50632B3C"/>
    <w:rsid w:val="5100344C"/>
    <w:rsid w:val="51C55131"/>
    <w:rsid w:val="51ED6B61"/>
    <w:rsid w:val="523C6D20"/>
    <w:rsid w:val="525E180D"/>
    <w:rsid w:val="53FA60EC"/>
    <w:rsid w:val="540173BF"/>
    <w:rsid w:val="543C63D3"/>
    <w:rsid w:val="54D51B2F"/>
    <w:rsid w:val="54FD5009"/>
    <w:rsid w:val="55937A20"/>
    <w:rsid w:val="55B42EF0"/>
    <w:rsid w:val="55CE6CAA"/>
    <w:rsid w:val="55EE2EA8"/>
    <w:rsid w:val="563D6892"/>
    <w:rsid w:val="56CE527C"/>
    <w:rsid w:val="57E5310E"/>
    <w:rsid w:val="57E67BCF"/>
    <w:rsid w:val="580C3AB9"/>
    <w:rsid w:val="5821229D"/>
    <w:rsid w:val="58240E03"/>
    <w:rsid w:val="58AB2306"/>
    <w:rsid w:val="58E04E18"/>
    <w:rsid w:val="59274E3C"/>
    <w:rsid w:val="595E2DAA"/>
    <w:rsid w:val="598B6C60"/>
    <w:rsid w:val="59E81CD2"/>
    <w:rsid w:val="5AB04BD0"/>
    <w:rsid w:val="5B296730"/>
    <w:rsid w:val="5BDB5C7C"/>
    <w:rsid w:val="5BFE196B"/>
    <w:rsid w:val="5C427AAA"/>
    <w:rsid w:val="5C936557"/>
    <w:rsid w:val="5D255D3D"/>
    <w:rsid w:val="5DE14FBC"/>
    <w:rsid w:val="5EFD23AE"/>
    <w:rsid w:val="5F3A0A2D"/>
    <w:rsid w:val="5F881C77"/>
    <w:rsid w:val="602C2F4B"/>
    <w:rsid w:val="604162CA"/>
    <w:rsid w:val="60D64F21"/>
    <w:rsid w:val="611D2893"/>
    <w:rsid w:val="61A11716"/>
    <w:rsid w:val="61AD3C17"/>
    <w:rsid w:val="620B6B90"/>
    <w:rsid w:val="62946B85"/>
    <w:rsid w:val="62B31701"/>
    <w:rsid w:val="62FD297C"/>
    <w:rsid w:val="631F28F3"/>
    <w:rsid w:val="639E415F"/>
    <w:rsid w:val="646B3F5D"/>
    <w:rsid w:val="64A77044"/>
    <w:rsid w:val="650C334B"/>
    <w:rsid w:val="665B583E"/>
    <w:rsid w:val="66D54C92"/>
    <w:rsid w:val="66F104FA"/>
    <w:rsid w:val="680E2F36"/>
    <w:rsid w:val="68580655"/>
    <w:rsid w:val="68A35FF6"/>
    <w:rsid w:val="68A9235B"/>
    <w:rsid w:val="68F93BE6"/>
    <w:rsid w:val="68F95994"/>
    <w:rsid w:val="69006D22"/>
    <w:rsid w:val="69366BE8"/>
    <w:rsid w:val="694806C9"/>
    <w:rsid w:val="699B3875"/>
    <w:rsid w:val="69AA4EE0"/>
    <w:rsid w:val="6A4C2612"/>
    <w:rsid w:val="6AA61B4B"/>
    <w:rsid w:val="6B105217"/>
    <w:rsid w:val="6B301DBA"/>
    <w:rsid w:val="6BD85D34"/>
    <w:rsid w:val="6BDB5825"/>
    <w:rsid w:val="6C2471CC"/>
    <w:rsid w:val="6C8163CC"/>
    <w:rsid w:val="6D8F68C7"/>
    <w:rsid w:val="6E445903"/>
    <w:rsid w:val="6E5372D8"/>
    <w:rsid w:val="6E973398"/>
    <w:rsid w:val="70C44AD9"/>
    <w:rsid w:val="714D4ACF"/>
    <w:rsid w:val="721649E8"/>
    <w:rsid w:val="72255A4C"/>
    <w:rsid w:val="72FD42D3"/>
    <w:rsid w:val="73903399"/>
    <w:rsid w:val="7516167C"/>
    <w:rsid w:val="75D04165"/>
    <w:rsid w:val="75FA2F36"/>
    <w:rsid w:val="760D1667"/>
    <w:rsid w:val="76607052"/>
    <w:rsid w:val="76642FBD"/>
    <w:rsid w:val="768076CA"/>
    <w:rsid w:val="76C53359"/>
    <w:rsid w:val="774431E4"/>
    <w:rsid w:val="779D71BD"/>
    <w:rsid w:val="78450BF6"/>
    <w:rsid w:val="784D1858"/>
    <w:rsid w:val="78762B5D"/>
    <w:rsid w:val="789B0816"/>
    <w:rsid w:val="78B90C9C"/>
    <w:rsid w:val="792C76C0"/>
    <w:rsid w:val="79464C25"/>
    <w:rsid w:val="794F6ADD"/>
    <w:rsid w:val="79B66629"/>
    <w:rsid w:val="79DB747D"/>
    <w:rsid w:val="7B537186"/>
    <w:rsid w:val="7B5B0730"/>
    <w:rsid w:val="7B86755B"/>
    <w:rsid w:val="7BA774D1"/>
    <w:rsid w:val="7BA969F1"/>
    <w:rsid w:val="7BD41593"/>
    <w:rsid w:val="7BF73FB5"/>
    <w:rsid w:val="7BFE1C08"/>
    <w:rsid w:val="7C115946"/>
    <w:rsid w:val="7D5B67C5"/>
    <w:rsid w:val="7E4433A6"/>
    <w:rsid w:val="7E4866CA"/>
    <w:rsid w:val="7E696CC0"/>
    <w:rsid w:val="7EA30424"/>
    <w:rsid w:val="7F1E5CFC"/>
    <w:rsid w:val="7F495427"/>
    <w:rsid w:val="7FF5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0852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8521">
    <w:name w:val="样式 样式 左侧:  2 字符 + 左侧:  0.85 厘米 首行缩进:  2 字符1"/>
    <w:basedOn w:val="a"/>
    <w:qFormat/>
    <w:pPr>
      <w:widowControl/>
      <w:ind w:left="482" w:firstLineChars="200" w:firstLine="200"/>
      <w:textAlignment w:val="baseline"/>
    </w:pPr>
    <w:rPr>
      <w:rFonts w:ascii="Calibri" w:hAnsi="Calibri" w:cs="宋体"/>
      <w:kern w:val="0"/>
      <w:szCs w:val="20"/>
    </w:rPr>
  </w:style>
  <w:style w:type="paragraph" w:styleId="a3">
    <w:name w:val="Normal Indent"/>
    <w:basedOn w:val="a"/>
    <w:next w:val="a"/>
    <w:qFormat/>
    <w:pPr>
      <w:ind w:firstLineChars="200" w:firstLine="42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Body Text Indent"/>
    <w:basedOn w:val="a"/>
    <w:qFormat/>
    <w:pPr>
      <w:spacing w:line="300" w:lineRule="auto"/>
      <w:ind w:firstLine="645"/>
    </w:pPr>
    <w:rPr>
      <w:rFonts w:ascii="仿宋_GB2312" w:eastAsia="仿宋_GB2312"/>
      <w:sz w:val="32"/>
      <w:szCs w:val="20"/>
    </w:rPr>
  </w:style>
  <w:style w:type="paragraph" w:styleId="a6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Char0"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napToGrid w:val="0"/>
      <w:spacing w:line="580" w:lineRule="exact"/>
      <w:ind w:firstLine="705"/>
    </w:pPr>
    <w:rPr>
      <w:rFonts w:ascii="仿宋" w:eastAsia="仿宋" w:hAnsi="仿宋" w:cs="仿宋"/>
      <w:b/>
      <w:bCs/>
      <w:color w:val="000000"/>
      <w:kern w:val="0"/>
      <w:sz w:val="32"/>
      <w:szCs w:val="32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paragraph" w:customStyle="1" w:styleId="Char3">
    <w:name w:val="Char"/>
    <w:basedOn w:val="a"/>
    <w:qFormat/>
    <w:rPr>
      <w:szCs w:val="21"/>
    </w:rPr>
  </w:style>
  <w:style w:type="character" w:customStyle="1" w:styleId="Char2">
    <w:name w:val="页眉 Char"/>
    <w:link w:val="aa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8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styleId="af">
    <w:name w:val="No Spacing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af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纯文本 Char"/>
    <w:basedOn w:val="a0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kern w:val="44"/>
      <w:sz w:val="48"/>
      <w:szCs w:val="48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NormalIndent">
    <w:name w:val="NormalIndent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0852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8521">
    <w:name w:val="样式 样式 左侧:  2 字符 + 左侧:  0.85 厘米 首行缩进:  2 字符1"/>
    <w:basedOn w:val="a"/>
    <w:qFormat/>
    <w:pPr>
      <w:widowControl/>
      <w:ind w:left="482" w:firstLineChars="200" w:firstLine="200"/>
      <w:textAlignment w:val="baseline"/>
    </w:pPr>
    <w:rPr>
      <w:rFonts w:ascii="Calibri" w:hAnsi="Calibri" w:cs="宋体"/>
      <w:kern w:val="0"/>
      <w:szCs w:val="20"/>
    </w:rPr>
  </w:style>
  <w:style w:type="paragraph" w:styleId="a3">
    <w:name w:val="Normal Indent"/>
    <w:basedOn w:val="a"/>
    <w:next w:val="a"/>
    <w:qFormat/>
    <w:pPr>
      <w:ind w:firstLineChars="200" w:firstLine="42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Body Text Indent"/>
    <w:basedOn w:val="a"/>
    <w:qFormat/>
    <w:pPr>
      <w:spacing w:line="300" w:lineRule="auto"/>
      <w:ind w:firstLine="645"/>
    </w:pPr>
    <w:rPr>
      <w:rFonts w:ascii="仿宋_GB2312" w:eastAsia="仿宋_GB2312"/>
      <w:sz w:val="32"/>
      <w:szCs w:val="20"/>
    </w:rPr>
  </w:style>
  <w:style w:type="paragraph" w:styleId="a6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Char0"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napToGrid w:val="0"/>
      <w:spacing w:line="580" w:lineRule="exact"/>
      <w:ind w:firstLine="705"/>
    </w:pPr>
    <w:rPr>
      <w:rFonts w:ascii="仿宋" w:eastAsia="仿宋" w:hAnsi="仿宋" w:cs="仿宋"/>
      <w:b/>
      <w:bCs/>
      <w:color w:val="000000"/>
      <w:kern w:val="0"/>
      <w:sz w:val="32"/>
      <w:szCs w:val="32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paragraph" w:customStyle="1" w:styleId="Char3">
    <w:name w:val="Char"/>
    <w:basedOn w:val="a"/>
    <w:qFormat/>
    <w:rPr>
      <w:szCs w:val="21"/>
    </w:rPr>
  </w:style>
  <w:style w:type="character" w:customStyle="1" w:styleId="Char2">
    <w:name w:val="页眉 Char"/>
    <w:link w:val="aa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8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styleId="af">
    <w:name w:val="No Spacing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af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纯文本 Char"/>
    <w:basedOn w:val="a0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kern w:val="44"/>
      <w:sz w:val="48"/>
      <w:szCs w:val="48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NormalIndent">
    <w:name w:val="NormalIndent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D195E-3A2D-4650-B8B9-31676782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218</Words>
  <Characters>1246</Characters>
  <Application>Microsoft Office Word</Application>
  <DocSecurity>0</DocSecurity>
  <Lines>10</Lines>
  <Paragraphs>2</Paragraphs>
  <ScaleCrop>false</ScaleCrop>
  <Company>微软中国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青岛市总工会主席办公会议题材料</dc:title>
  <dc:creator>微软用户</dc:creator>
  <cp:lastModifiedBy>xb21cn</cp:lastModifiedBy>
  <cp:revision>64</cp:revision>
  <cp:lastPrinted>2022-12-01T01:39:00Z</cp:lastPrinted>
  <dcterms:created xsi:type="dcterms:W3CDTF">2019-08-15T09:02:00Z</dcterms:created>
  <dcterms:modified xsi:type="dcterms:W3CDTF">2022-12-02T02:35:00Z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C69ED5B80CBE4B6A8E9314A67621A198</vt:lpwstr>
  </property>
</Properties>
</file>