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0"/>
        </w:tabs>
        <w:spacing w:line="560" w:lineRule="exact"/>
        <w:jc w:val="both"/>
        <w:rPr>
          <w:rFonts w:ascii="黑体" w:hAnsi="黑体" w:eastAsia="黑体" w:cs="方正公文小标宋"/>
          <w:bCs/>
          <w:sz w:val="32"/>
          <w:szCs w:val="32"/>
        </w:rPr>
      </w:pPr>
      <w:bookmarkStart w:id="0" w:name="_GoBack"/>
      <w:bookmarkEnd w:id="0"/>
      <w:r>
        <w:rPr>
          <w:rFonts w:hint="eastAsia" w:ascii="黑体" w:hAnsi="黑体" w:eastAsia="黑体" w:cs="方正公文小标宋"/>
          <w:bCs/>
          <w:sz w:val="32"/>
          <w:szCs w:val="32"/>
        </w:rPr>
        <w:t>附件</w:t>
      </w:r>
    </w:p>
    <w:p>
      <w:pPr>
        <w:spacing w:line="560" w:lineRule="exact"/>
        <w:jc w:val="left"/>
        <w:rPr>
          <w:rFonts w:ascii="黑体" w:hAnsi="黑体" w:eastAsia="黑体" w:cs="方正公文小标宋"/>
          <w:bCs/>
          <w:sz w:val="32"/>
          <w:szCs w:val="32"/>
        </w:rPr>
      </w:pPr>
    </w:p>
    <w:p>
      <w:pPr>
        <w:spacing w:line="560" w:lineRule="exact"/>
        <w:jc w:val="center"/>
        <w:rPr>
          <w:rFonts w:ascii="方正小标宋_GBK" w:hAnsi="方正公文小标宋" w:eastAsia="方正小标宋_GBK" w:cs="方正公文小标宋"/>
          <w:bCs/>
          <w:sz w:val="44"/>
          <w:szCs w:val="44"/>
        </w:rPr>
      </w:pPr>
      <w:r>
        <w:rPr>
          <w:rFonts w:hint="eastAsia" w:ascii="方正小标宋_GBK" w:hAnsi="方正公文小标宋" w:eastAsia="方正小标宋_GBK" w:cs="方正公文小标宋"/>
          <w:bCs/>
          <w:sz w:val="44"/>
          <w:szCs w:val="44"/>
        </w:rPr>
        <w:t>青岛市三八红旗集体、青岛市三八红旗手</w:t>
      </w:r>
    </w:p>
    <w:p>
      <w:pPr>
        <w:spacing w:line="560" w:lineRule="exact"/>
        <w:jc w:val="center"/>
        <w:rPr>
          <w:rFonts w:ascii="方正小标宋_GBK" w:hAnsi="方正公文小标宋" w:eastAsia="方正小标宋_GBK" w:cs="方正公文小标宋"/>
          <w:bCs/>
          <w:sz w:val="44"/>
          <w:szCs w:val="44"/>
        </w:rPr>
      </w:pPr>
      <w:r>
        <w:rPr>
          <w:rFonts w:hint="eastAsia" w:ascii="方正小标宋_GBK" w:hAnsi="方正公文小标宋" w:eastAsia="方正小标宋_GBK" w:cs="方正公文小标宋"/>
          <w:bCs/>
          <w:sz w:val="44"/>
          <w:szCs w:val="44"/>
        </w:rPr>
        <w:t>拟推荐名单</w:t>
      </w:r>
    </w:p>
    <w:p>
      <w:pPr>
        <w:spacing w:line="560" w:lineRule="exact"/>
        <w:jc w:val="center"/>
        <w:rPr>
          <w:rFonts w:ascii="方正小标宋_GBK" w:hAnsi="方正公文小标宋" w:eastAsia="方正小标宋_GBK" w:cs="方正公文小标宋"/>
          <w:bCs/>
          <w:sz w:val="44"/>
          <w:szCs w:val="44"/>
        </w:rPr>
      </w:pPr>
    </w:p>
    <w:p>
      <w:pPr>
        <w:jc w:val="left"/>
        <w:rPr>
          <w:rFonts w:ascii="黑体" w:hAnsi="黑体" w:eastAsia="黑体" w:cs="方正公文小标宋"/>
          <w:bCs/>
          <w:sz w:val="32"/>
          <w:szCs w:val="32"/>
        </w:rPr>
      </w:pPr>
      <w:r>
        <w:rPr>
          <w:rFonts w:hint="eastAsia" w:ascii="黑体" w:hAnsi="黑体" w:eastAsia="黑体" w:cs="方正公文小标宋"/>
          <w:bCs/>
          <w:sz w:val="32"/>
          <w:szCs w:val="32"/>
        </w:rPr>
        <w:t>青岛市三八红旗集体拟推荐名单（7个）</w:t>
      </w:r>
    </w:p>
    <w:p>
      <w:pPr>
        <w:rPr>
          <w:rFonts w:hint="eastAsia" w:ascii="仿宋_GB2312" w:eastAsia="仿宋_GB2312"/>
          <w:sz w:val="32"/>
          <w:szCs w:val="32"/>
        </w:rPr>
      </w:pPr>
      <w:r>
        <w:rPr>
          <w:rFonts w:hint="eastAsia" w:ascii="仿宋_GB2312" w:eastAsia="仿宋_GB2312"/>
          <w:sz w:val="32"/>
          <w:szCs w:val="32"/>
        </w:rPr>
        <w:t>青岛市工人运动纪念馆讲解团队</w:t>
      </w:r>
    </w:p>
    <w:p>
      <w:pPr>
        <w:rPr>
          <w:rFonts w:hint="eastAsia" w:ascii="仿宋_GB2312" w:eastAsia="仿宋_GB2312"/>
          <w:sz w:val="32"/>
          <w:szCs w:val="32"/>
        </w:rPr>
      </w:pPr>
      <w:r>
        <w:rPr>
          <w:rFonts w:hint="eastAsia" w:ascii="仿宋_GB2312" w:eastAsia="仿宋_GB2312"/>
          <w:sz w:val="32"/>
          <w:szCs w:val="32"/>
        </w:rPr>
        <w:t>青岛地铁运营有限公司运营二中心站务部台东站</w:t>
      </w:r>
    </w:p>
    <w:p>
      <w:pPr>
        <w:rPr>
          <w:rFonts w:hint="eastAsia" w:ascii="仿宋_GB2312" w:eastAsia="仿宋_GB2312"/>
          <w:sz w:val="32"/>
          <w:szCs w:val="32"/>
        </w:rPr>
      </w:pPr>
      <w:r>
        <w:rPr>
          <w:rFonts w:hint="eastAsia" w:ascii="仿宋_GB2312" w:eastAsia="仿宋_GB2312"/>
          <w:sz w:val="32"/>
          <w:szCs w:val="32"/>
        </w:rPr>
        <w:t>青岛城运控股公交集团隧道巴士第六分公司炊事班</w:t>
      </w:r>
    </w:p>
    <w:p>
      <w:pPr>
        <w:rPr>
          <w:rFonts w:hint="eastAsia" w:ascii="仿宋_GB2312" w:eastAsia="仿宋_GB2312"/>
          <w:sz w:val="32"/>
          <w:szCs w:val="32"/>
        </w:rPr>
      </w:pPr>
      <w:r>
        <w:rPr>
          <w:rFonts w:hint="eastAsia" w:ascii="仿宋_GB2312" w:eastAsia="仿宋_GB2312"/>
          <w:sz w:val="32"/>
          <w:szCs w:val="32"/>
        </w:rPr>
        <w:t>山东港口青岛港青岛新前湾集装箱码头有限责任公司信息技术部软件开发室</w:t>
      </w:r>
    </w:p>
    <w:p>
      <w:pPr>
        <w:rPr>
          <w:rFonts w:hint="eastAsia" w:ascii="仿宋_GB2312" w:eastAsia="仿宋_GB2312"/>
          <w:sz w:val="32"/>
          <w:szCs w:val="32"/>
        </w:rPr>
      </w:pPr>
      <w:r>
        <w:rPr>
          <w:rFonts w:hint="eastAsia" w:ascii="仿宋_GB2312" w:eastAsia="仿宋_GB2312"/>
          <w:sz w:val="32"/>
          <w:szCs w:val="32"/>
        </w:rPr>
        <w:t>青岛能源设计研究院有限公司热力设计一室</w:t>
      </w:r>
    </w:p>
    <w:p>
      <w:pPr>
        <w:rPr>
          <w:rFonts w:hint="eastAsia" w:ascii="仿宋_GB2312" w:eastAsia="仿宋_GB2312"/>
          <w:sz w:val="32"/>
          <w:szCs w:val="32"/>
        </w:rPr>
      </w:pPr>
      <w:r>
        <w:rPr>
          <w:rFonts w:hint="eastAsia" w:ascii="仿宋_GB2312" w:eastAsia="仿宋_GB2312"/>
          <w:sz w:val="32"/>
          <w:szCs w:val="32"/>
        </w:rPr>
        <w:t>上海医药集团青岛国风药业股份有限公司财务部</w:t>
      </w:r>
    </w:p>
    <w:p>
      <w:r>
        <w:rPr>
          <w:rFonts w:hint="eastAsia" w:ascii="仿宋_GB2312" w:eastAsia="仿宋_GB2312"/>
          <w:sz w:val="32"/>
          <w:szCs w:val="32"/>
        </w:rPr>
        <w:t>青岛食品股份有限公司青食有限公司果脯巧克力班</w:t>
      </w:r>
    </w:p>
    <w:p>
      <w:pPr>
        <w:jc w:val="left"/>
        <w:rPr>
          <w:rFonts w:ascii="仿宋" w:hAnsi="仿宋" w:eastAsia="仿宋" w:cs="仿宋"/>
          <w:bCs/>
          <w:sz w:val="28"/>
          <w:szCs w:val="28"/>
        </w:rPr>
      </w:pPr>
    </w:p>
    <w:p>
      <w:pPr>
        <w:jc w:val="left"/>
        <w:rPr>
          <w:rFonts w:ascii="黑体" w:hAnsi="黑体" w:eastAsia="黑体" w:cs="方正公文小标宋"/>
          <w:bCs/>
          <w:sz w:val="32"/>
          <w:szCs w:val="32"/>
        </w:rPr>
      </w:pPr>
      <w:r>
        <w:rPr>
          <w:rFonts w:hint="eastAsia" w:ascii="黑体" w:hAnsi="黑体" w:eastAsia="黑体" w:cs="方正公文小标宋"/>
          <w:bCs/>
          <w:sz w:val="32"/>
          <w:szCs w:val="32"/>
        </w:rPr>
        <w:t>青岛市三八红旗手拟推荐名单（8个）</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曾  超  青岛啤酒文化传播有限公司副总经理</w:t>
      </w:r>
    </w:p>
    <w:p>
      <w:pPr>
        <w:ind w:left="1280" w:hanging="1280" w:hangingChars="4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  艳  中车青岛四方机车车辆股份有限公司质量管理部体系审核主任、正高工程师</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韩  茹  青岛海尔电冰箱有限公司检验员</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李红波  青岛顺丰快运有限公司快递员</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方雪玉  青岛海信国际营销股份有限公司党委书记</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兰雪燕  青岛水务集团环境公司团岛污水处理厂党支部书记</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吴晓琴  中国联合网络通信有限公司胶州市分公司总经理</w:t>
      </w:r>
    </w:p>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姜  杰  </w:t>
      </w:r>
      <w:r>
        <w:rPr>
          <w:rFonts w:hint="eastAsia" w:ascii="仿宋_GB2312" w:hAnsi="Times New Roman" w:eastAsia="仿宋_GB2312" w:cs="Times New Roman"/>
          <w:spacing w:val="-6"/>
          <w:sz w:val="32"/>
          <w:szCs w:val="32"/>
        </w:rPr>
        <w:t>青岛国际机场集团有限公司督查办公室督查二室副主任</w:t>
      </w:r>
    </w:p>
    <w:p>
      <w:pPr>
        <w:tabs>
          <w:tab w:val="left" w:pos="5400"/>
        </w:tabs>
        <w:spacing w:line="560" w:lineRule="exact"/>
      </w:pP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OTY5N2E0N2JlZmQyNmIxZTczYzViZmNkYzMwMTUifQ=="/>
    <w:docVar w:name="KSO_WPS_MARK_KEY" w:val="d93419d3-87ef-48fa-85be-4d04ee3eba66"/>
  </w:docVars>
  <w:rsids>
    <w:rsidRoot w:val="00E334C6"/>
    <w:rsid w:val="000B29F4"/>
    <w:rsid w:val="00126E88"/>
    <w:rsid w:val="00212CB8"/>
    <w:rsid w:val="00245D87"/>
    <w:rsid w:val="00263378"/>
    <w:rsid w:val="0030789E"/>
    <w:rsid w:val="00343B49"/>
    <w:rsid w:val="003503BA"/>
    <w:rsid w:val="00386462"/>
    <w:rsid w:val="0040705A"/>
    <w:rsid w:val="004853DE"/>
    <w:rsid w:val="004A7AE6"/>
    <w:rsid w:val="00523373"/>
    <w:rsid w:val="005B5FDE"/>
    <w:rsid w:val="006221A6"/>
    <w:rsid w:val="00693D08"/>
    <w:rsid w:val="006E03B1"/>
    <w:rsid w:val="00896A24"/>
    <w:rsid w:val="009C02E7"/>
    <w:rsid w:val="00B32C34"/>
    <w:rsid w:val="00B424FB"/>
    <w:rsid w:val="00B8538C"/>
    <w:rsid w:val="00C86DB9"/>
    <w:rsid w:val="00CA05A9"/>
    <w:rsid w:val="00CC607D"/>
    <w:rsid w:val="00D60062"/>
    <w:rsid w:val="00E26677"/>
    <w:rsid w:val="00E334C6"/>
    <w:rsid w:val="00E92265"/>
    <w:rsid w:val="00EC49B6"/>
    <w:rsid w:val="00F41C3A"/>
    <w:rsid w:val="00FB6AD2"/>
    <w:rsid w:val="111B02FD"/>
    <w:rsid w:val="11407350"/>
    <w:rsid w:val="195B456F"/>
    <w:rsid w:val="30161870"/>
    <w:rsid w:val="34862742"/>
    <w:rsid w:val="5467610A"/>
    <w:rsid w:val="54E63042"/>
    <w:rsid w:val="6C08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Words>
  <Characters>641</Characters>
  <Lines>5</Lines>
  <Paragraphs>1</Paragraphs>
  <TotalTime>65</TotalTime>
  <ScaleCrop>false</ScaleCrop>
  <LinksUpToDate>false</LinksUpToDate>
  <CharactersWithSpaces>752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2023-12-14T03:39:00Z</dcterms:created>
  <dc:creator>xb21cn</dc:creator>
  <cp:lastModifiedBy>yanyan</cp:lastModifiedBy>
  <dcterms:modified xsi:type="dcterms:W3CDTF">2024-01-26T05:52:48Z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182C838DC7E1428298F107162B53E730_13</vt:lpwstr>
  </property>
</Properties>
</file>